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E6124" w14:textId="28C41EBD" w:rsidR="00CD29B0" w:rsidRDefault="00CD29B0" w:rsidP="00CD29B0">
      <w:pPr>
        <w:pStyle w:val="NormalWeb"/>
        <w:spacing w:before="0" w:beforeAutospacing="0" w:after="45" w:afterAutospacing="0"/>
        <w:rPr>
          <w:color w:val="000000"/>
          <w:sz w:val="57"/>
          <w:szCs w:val="57"/>
        </w:rPr>
      </w:pPr>
      <w:r>
        <w:rPr>
          <w:b/>
          <w:bCs/>
          <w:color w:val="000000"/>
          <w:sz w:val="57"/>
          <w:szCs w:val="57"/>
        </w:rPr>
        <w:t xml:space="preserve">Copperfield HOA </w:t>
      </w:r>
      <w:r w:rsidR="00787C25">
        <w:rPr>
          <w:b/>
          <w:bCs/>
          <w:color w:val="000000"/>
          <w:sz w:val="57"/>
          <w:szCs w:val="57"/>
        </w:rPr>
        <w:t xml:space="preserve">BOD (Zoom) </w:t>
      </w:r>
      <w:r>
        <w:rPr>
          <w:b/>
          <w:bCs/>
          <w:color w:val="000000"/>
          <w:sz w:val="57"/>
          <w:szCs w:val="57"/>
        </w:rPr>
        <w:t>Meeting</w:t>
      </w:r>
    </w:p>
    <w:p w14:paraId="1431965F" w14:textId="168EF951" w:rsidR="00CD29B0" w:rsidRDefault="00D57BD7" w:rsidP="00CD29B0">
      <w:pPr>
        <w:pStyle w:val="NormalWeb"/>
        <w:spacing w:before="0" w:beforeAutospacing="0" w:after="0" w:afterAutospacing="0"/>
        <w:rPr>
          <w:color w:val="000000"/>
          <w:sz w:val="35"/>
          <w:szCs w:val="35"/>
        </w:rPr>
      </w:pPr>
      <w:r>
        <w:rPr>
          <w:color w:val="000000"/>
          <w:sz w:val="35"/>
          <w:szCs w:val="35"/>
        </w:rPr>
        <w:t>Weds</w:t>
      </w:r>
      <w:r w:rsidR="00CD29B0">
        <w:rPr>
          <w:color w:val="000000"/>
          <w:sz w:val="35"/>
          <w:szCs w:val="35"/>
        </w:rPr>
        <w:t xml:space="preserve">., </w:t>
      </w:r>
      <w:r>
        <w:rPr>
          <w:color w:val="000000"/>
          <w:sz w:val="35"/>
          <w:szCs w:val="35"/>
        </w:rPr>
        <w:t>Jan</w:t>
      </w:r>
      <w:r w:rsidR="00CD29B0">
        <w:rPr>
          <w:color w:val="000000"/>
          <w:sz w:val="35"/>
          <w:szCs w:val="35"/>
        </w:rPr>
        <w:t>.</w:t>
      </w:r>
      <w:r w:rsidR="00787C25">
        <w:rPr>
          <w:color w:val="000000"/>
          <w:sz w:val="35"/>
          <w:szCs w:val="35"/>
        </w:rPr>
        <w:t xml:space="preserve"> 1</w:t>
      </w:r>
      <w:r>
        <w:rPr>
          <w:color w:val="000000"/>
          <w:sz w:val="35"/>
          <w:szCs w:val="35"/>
        </w:rPr>
        <w:t>2</w:t>
      </w:r>
      <w:r w:rsidR="00CD29B0">
        <w:rPr>
          <w:color w:val="000000"/>
          <w:sz w:val="35"/>
          <w:szCs w:val="35"/>
        </w:rPr>
        <w:t>, 202</w:t>
      </w:r>
      <w:r>
        <w:rPr>
          <w:color w:val="000000"/>
          <w:sz w:val="35"/>
          <w:szCs w:val="35"/>
        </w:rPr>
        <w:t>2</w:t>
      </w:r>
    </w:p>
    <w:p w14:paraId="4D626A64" w14:textId="73D4F9CC" w:rsidR="00CD29B0" w:rsidRDefault="00D57BD7" w:rsidP="00CD29B0">
      <w:pPr>
        <w:pStyle w:val="NormalWeb"/>
        <w:spacing w:before="0" w:beforeAutospacing="0" w:after="0" w:afterAutospacing="0"/>
        <w:rPr>
          <w:color w:val="000000"/>
          <w:sz w:val="35"/>
          <w:szCs w:val="35"/>
        </w:rPr>
      </w:pPr>
      <w:r>
        <w:rPr>
          <w:color w:val="000000"/>
          <w:sz w:val="35"/>
          <w:szCs w:val="35"/>
        </w:rPr>
        <w:t>6:30 p.m.</w:t>
      </w:r>
    </w:p>
    <w:p w14:paraId="53985ACA" w14:textId="33049201" w:rsidR="00DD606E" w:rsidRDefault="00D57BD7" w:rsidP="00CD29B0">
      <w:pPr>
        <w:pStyle w:val="NormalWeb"/>
        <w:spacing w:before="0" w:beforeAutospacing="0" w:after="0" w:afterAutospacing="0"/>
        <w:rPr>
          <w:color w:val="000000"/>
          <w:sz w:val="35"/>
          <w:szCs w:val="35"/>
        </w:rPr>
      </w:pPr>
      <w:r>
        <w:rPr>
          <w:color w:val="000000"/>
          <w:sz w:val="35"/>
          <w:szCs w:val="35"/>
        </w:rPr>
        <w:t>Curry Home (Copperfield Drive)</w:t>
      </w:r>
    </w:p>
    <w:p w14:paraId="56A898D5" w14:textId="1CFC09CF" w:rsidR="00787C25" w:rsidRDefault="00787C25" w:rsidP="00CD29B0">
      <w:pPr>
        <w:pStyle w:val="NormalWeb"/>
        <w:spacing w:before="0" w:beforeAutospacing="0" w:after="0" w:afterAutospacing="0"/>
        <w:rPr>
          <w:color w:val="000000"/>
          <w:sz w:val="35"/>
          <w:szCs w:val="35"/>
        </w:rPr>
      </w:pPr>
    </w:p>
    <w:p w14:paraId="0C11094B" w14:textId="4D0248B5" w:rsidR="00787C25" w:rsidRDefault="00787C25" w:rsidP="00CD29B0">
      <w:pPr>
        <w:pStyle w:val="NormalWeb"/>
        <w:spacing w:before="0" w:beforeAutospacing="0" w:after="0" w:afterAutospacing="0"/>
        <w:rPr>
          <w:color w:val="000000"/>
          <w:sz w:val="35"/>
          <w:szCs w:val="35"/>
        </w:rPr>
      </w:pPr>
      <w:r>
        <w:rPr>
          <w:color w:val="000000"/>
          <w:sz w:val="35"/>
          <w:szCs w:val="35"/>
        </w:rPr>
        <w:t>Attendees:</w:t>
      </w:r>
      <w:r>
        <w:rPr>
          <w:color w:val="000000"/>
          <w:sz w:val="35"/>
          <w:szCs w:val="35"/>
        </w:rPr>
        <w:tab/>
      </w:r>
      <w:r>
        <w:rPr>
          <w:color w:val="000000"/>
          <w:sz w:val="35"/>
          <w:szCs w:val="35"/>
        </w:rPr>
        <w:tab/>
        <w:t>Melissa Atkins, President</w:t>
      </w:r>
    </w:p>
    <w:p w14:paraId="6BAC1BF9" w14:textId="17AE5C65" w:rsidR="00787C25" w:rsidRDefault="00787C25" w:rsidP="00CD29B0">
      <w:pPr>
        <w:pStyle w:val="NormalWeb"/>
        <w:spacing w:before="0" w:beforeAutospacing="0" w:after="0" w:afterAutospacing="0"/>
        <w:rPr>
          <w:color w:val="000000"/>
          <w:sz w:val="35"/>
          <w:szCs w:val="35"/>
        </w:rPr>
      </w:pPr>
      <w:r>
        <w:rPr>
          <w:color w:val="000000"/>
          <w:sz w:val="35"/>
          <w:szCs w:val="35"/>
        </w:rPr>
        <w:tab/>
      </w:r>
      <w:r>
        <w:rPr>
          <w:color w:val="000000"/>
          <w:sz w:val="35"/>
          <w:szCs w:val="35"/>
        </w:rPr>
        <w:tab/>
      </w:r>
      <w:r>
        <w:rPr>
          <w:color w:val="000000"/>
          <w:sz w:val="35"/>
          <w:szCs w:val="35"/>
        </w:rPr>
        <w:tab/>
      </w:r>
      <w:r>
        <w:rPr>
          <w:color w:val="000000"/>
          <w:sz w:val="35"/>
          <w:szCs w:val="35"/>
        </w:rPr>
        <w:tab/>
        <w:t>Ken Curry, Vice President</w:t>
      </w:r>
    </w:p>
    <w:p w14:paraId="171B51AE" w14:textId="77ED8FCC" w:rsidR="00787C25" w:rsidRDefault="00787C25" w:rsidP="00CD29B0">
      <w:pPr>
        <w:pStyle w:val="NormalWeb"/>
        <w:spacing w:before="0" w:beforeAutospacing="0" w:after="0" w:afterAutospacing="0"/>
        <w:rPr>
          <w:color w:val="000000"/>
          <w:sz w:val="35"/>
          <w:szCs w:val="35"/>
        </w:rPr>
      </w:pPr>
      <w:r>
        <w:rPr>
          <w:color w:val="000000"/>
          <w:sz w:val="35"/>
          <w:szCs w:val="35"/>
        </w:rPr>
        <w:tab/>
      </w:r>
      <w:r>
        <w:rPr>
          <w:color w:val="000000"/>
          <w:sz w:val="35"/>
          <w:szCs w:val="35"/>
        </w:rPr>
        <w:tab/>
      </w:r>
      <w:r>
        <w:rPr>
          <w:color w:val="000000"/>
          <w:sz w:val="35"/>
          <w:szCs w:val="35"/>
        </w:rPr>
        <w:tab/>
      </w:r>
      <w:r>
        <w:rPr>
          <w:color w:val="000000"/>
          <w:sz w:val="35"/>
          <w:szCs w:val="35"/>
        </w:rPr>
        <w:tab/>
        <w:t>Ray Chinn, Treasurer</w:t>
      </w:r>
    </w:p>
    <w:p w14:paraId="6FB27FFD" w14:textId="516206E8" w:rsidR="00787C25" w:rsidRDefault="00787C25" w:rsidP="00CD29B0">
      <w:pPr>
        <w:pStyle w:val="NormalWeb"/>
        <w:spacing w:before="0" w:beforeAutospacing="0" w:after="0" w:afterAutospacing="0"/>
        <w:rPr>
          <w:color w:val="000000"/>
          <w:sz w:val="35"/>
          <w:szCs w:val="35"/>
        </w:rPr>
      </w:pPr>
      <w:r>
        <w:rPr>
          <w:color w:val="000000"/>
          <w:sz w:val="35"/>
          <w:szCs w:val="35"/>
        </w:rPr>
        <w:tab/>
      </w:r>
      <w:r>
        <w:rPr>
          <w:color w:val="000000"/>
          <w:sz w:val="35"/>
          <w:szCs w:val="35"/>
        </w:rPr>
        <w:tab/>
      </w:r>
      <w:r>
        <w:rPr>
          <w:color w:val="000000"/>
          <w:sz w:val="35"/>
          <w:szCs w:val="35"/>
        </w:rPr>
        <w:tab/>
      </w:r>
      <w:r>
        <w:rPr>
          <w:color w:val="000000"/>
          <w:sz w:val="35"/>
          <w:szCs w:val="35"/>
        </w:rPr>
        <w:tab/>
        <w:t>Cheryl Williams, Secretary</w:t>
      </w:r>
    </w:p>
    <w:p w14:paraId="38AFC441" w14:textId="53D4EAA7" w:rsidR="00D57BD7" w:rsidRDefault="00D57BD7" w:rsidP="00CD29B0">
      <w:pPr>
        <w:pStyle w:val="NormalWeb"/>
        <w:spacing w:before="0" w:beforeAutospacing="0" w:after="0" w:afterAutospacing="0"/>
        <w:rPr>
          <w:color w:val="000000"/>
          <w:sz w:val="35"/>
          <w:szCs w:val="35"/>
        </w:rPr>
      </w:pPr>
      <w:r>
        <w:rPr>
          <w:color w:val="000000"/>
          <w:sz w:val="35"/>
          <w:szCs w:val="35"/>
        </w:rPr>
        <w:tab/>
      </w:r>
      <w:r>
        <w:rPr>
          <w:color w:val="000000"/>
          <w:sz w:val="35"/>
          <w:szCs w:val="35"/>
        </w:rPr>
        <w:tab/>
      </w:r>
      <w:r>
        <w:rPr>
          <w:color w:val="000000"/>
          <w:sz w:val="35"/>
          <w:szCs w:val="35"/>
        </w:rPr>
        <w:tab/>
      </w:r>
      <w:r>
        <w:rPr>
          <w:color w:val="000000"/>
          <w:sz w:val="35"/>
          <w:szCs w:val="35"/>
        </w:rPr>
        <w:tab/>
        <w:t>Pam Schneider, Member at Large</w:t>
      </w:r>
    </w:p>
    <w:p w14:paraId="049F8546" w14:textId="76C88918" w:rsidR="00787C25" w:rsidRDefault="00787C25" w:rsidP="00CD29B0">
      <w:pPr>
        <w:pStyle w:val="NormalWeb"/>
        <w:spacing w:before="0" w:beforeAutospacing="0" w:after="0" w:afterAutospacing="0"/>
        <w:rPr>
          <w:color w:val="000000"/>
          <w:sz w:val="35"/>
          <w:szCs w:val="35"/>
        </w:rPr>
      </w:pPr>
    </w:p>
    <w:p w14:paraId="0640668B" w14:textId="2F11225F" w:rsidR="00787C25" w:rsidRDefault="00787C25" w:rsidP="00CD29B0">
      <w:pPr>
        <w:pStyle w:val="NormalWeb"/>
        <w:spacing w:before="0" w:beforeAutospacing="0" w:after="0" w:afterAutospacing="0"/>
        <w:rPr>
          <w:color w:val="000000"/>
          <w:sz w:val="35"/>
          <w:szCs w:val="35"/>
        </w:rPr>
      </w:pPr>
    </w:p>
    <w:p w14:paraId="3F605BAC" w14:textId="038BE3AA" w:rsidR="00D57BD7" w:rsidRPr="00D57BD7" w:rsidRDefault="00D57BD7" w:rsidP="00CD29B0">
      <w:pPr>
        <w:pStyle w:val="NormalWeb"/>
        <w:spacing w:before="0" w:beforeAutospacing="0" w:after="0" w:afterAutospacing="0"/>
        <w:rPr>
          <w:color w:val="000000"/>
          <w:sz w:val="35"/>
          <w:szCs w:val="35"/>
          <w:u w:val="single"/>
        </w:rPr>
      </w:pPr>
      <w:r w:rsidRPr="00D57BD7">
        <w:rPr>
          <w:color w:val="000000"/>
          <w:sz w:val="35"/>
          <w:szCs w:val="35"/>
          <w:u w:val="single"/>
        </w:rPr>
        <w:t>Agenda</w:t>
      </w:r>
    </w:p>
    <w:p w14:paraId="28A996F9" w14:textId="0D119A5D" w:rsidR="00D57BD7" w:rsidRDefault="00D57BD7" w:rsidP="00CD29B0">
      <w:pPr>
        <w:pStyle w:val="NormalWeb"/>
        <w:spacing w:before="0" w:beforeAutospacing="0" w:after="0" w:afterAutospacing="0"/>
        <w:rPr>
          <w:color w:val="000000"/>
          <w:sz w:val="35"/>
          <w:szCs w:val="35"/>
        </w:rPr>
      </w:pPr>
    </w:p>
    <w:p w14:paraId="2E8FA350" w14:textId="55156F51" w:rsidR="00D57BD7" w:rsidRDefault="00D57BD7" w:rsidP="00CD29B0">
      <w:pPr>
        <w:pStyle w:val="NormalWeb"/>
        <w:spacing w:before="0" w:beforeAutospacing="0" w:after="0" w:afterAutospacing="0"/>
        <w:rPr>
          <w:color w:val="000000"/>
          <w:sz w:val="35"/>
          <w:szCs w:val="35"/>
        </w:rPr>
      </w:pPr>
      <w:r>
        <w:rPr>
          <w:color w:val="000000"/>
          <w:sz w:val="35"/>
          <w:szCs w:val="35"/>
        </w:rPr>
        <w:t>Signs</w:t>
      </w:r>
    </w:p>
    <w:p w14:paraId="41574F03" w14:textId="77777777" w:rsidR="00D57BD7" w:rsidRDefault="00D57BD7" w:rsidP="00CD29B0">
      <w:pPr>
        <w:pStyle w:val="NormalWeb"/>
        <w:spacing w:before="0" w:beforeAutospacing="0" w:after="0" w:afterAutospacing="0"/>
        <w:rPr>
          <w:color w:val="000000"/>
          <w:sz w:val="35"/>
          <w:szCs w:val="35"/>
        </w:rPr>
      </w:pPr>
      <w:r>
        <w:rPr>
          <w:color w:val="000000"/>
          <w:sz w:val="35"/>
          <w:szCs w:val="35"/>
        </w:rPr>
        <w:t>Dues</w:t>
      </w:r>
    </w:p>
    <w:p w14:paraId="325C4926" w14:textId="6F6CF09B" w:rsidR="00D57BD7" w:rsidRDefault="00D57BD7" w:rsidP="00CD29B0">
      <w:pPr>
        <w:pStyle w:val="NormalWeb"/>
        <w:spacing w:before="0" w:beforeAutospacing="0" w:after="0" w:afterAutospacing="0"/>
        <w:rPr>
          <w:color w:val="000000"/>
          <w:sz w:val="35"/>
          <w:szCs w:val="35"/>
        </w:rPr>
      </w:pPr>
      <w:r>
        <w:rPr>
          <w:color w:val="000000"/>
          <w:sz w:val="35"/>
          <w:szCs w:val="35"/>
        </w:rPr>
        <w:t>Front Entrance/Back Wishing Well – Brick Issues</w:t>
      </w:r>
    </w:p>
    <w:p w14:paraId="19BCC43B" w14:textId="658C4FA0" w:rsidR="00D57BD7" w:rsidRDefault="00D57BD7" w:rsidP="00CD29B0">
      <w:pPr>
        <w:pStyle w:val="NormalWeb"/>
        <w:spacing w:before="0" w:beforeAutospacing="0" w:after="0" w:afterAutospacing="0"/>
        <w:rPr>
          <w:color w:val="000000"/>
          <w:sz w:val="35"/>
          <w:szCs w:val="35"/>
        </w:rPr>
      </w:pPr>
      <w:r>
        <w:rPr>
          <w:color w:val="000000"/>
          <w:sz w:val="35"/>
          <w:szCs w:val="35"/>
        </w:rPr>
        <w:t>Bylaws/Covenants</w:t>
      </w:r>
    </w:p>
    <w:p w14:paraId="16DFD6C5" w14:textId="77777777" w:rsidR="00CD29B0" w:rsidRDefault="00CD29B0" w:rsidP="00CD29B0">
      <w:pPr>
        <w:pStyle w:val="NormalWeb"/>
        <w:spacing w:before="0" w:beforeAutospacing="0" w:after="0" w:afterAutospacing="0"/>
        <w:rPr>
          <w:color w:val="000000"/>
          <w:sz w:val="35"/>
          <w:szCs w:val="35"/>
        </w:rPr>
      </w:pPr>
    </w:p>
    <w:p w14:paraId="0D6CEF8F" w14:textId="2644E0F4" w:rsidR="00D57BD7" w:rsidRDefault="00CD29B0" w:rsidP="00CD29B0">
      <w:pPr>
        <w:pStyle w:val="NormalWeb"/>
        <w:spacing w:before="0" w:beforeAutospacing="0" w:after="0" w:afterAutospacing="0"/>
        <w:rPr>
          <w:color w:val="000000"/>
          <w:sz w:val="35"/>
          <w:szCs w:val="35"/>
        </w:rPr>
      </w:pPr>
      <w:r>
        <w:rPr>
          <w:color w:val="000000"/>
          <w:sz w:val="35"/>
          <w:szCs w:val="35"/>
        </w:rPr>
        <w:t xml:space="preserve">Melissa Atkins called the meeting to </w:t>
      </w:r>
      <w:r w:rsidR="00D57BD7">
        <w:rPr>
          <w:color w:val="000000"/>
          <w:sz w:val="35"/>
          <w:szCs w:val="35"/>
        </w:rPr>
        <w:t>order and opened discussion about the quotes for bulletin board signage Ken Curry had secured. Curry presented a quote for two community bulletin boards – one for the front entrance and one for the back entrance – along with four stop signs. Chinn indicated he has an extra pole that might be able to be used; Curry will need a photo to send to the vendor so they can see if they can use it. If so, Curry will secure an updated quote.</w:t>
      </w:r>
    </w:p>
    <w:p w14:paraId="3B76A757" w14:textId="51FE7F02" w:rsidR="00D57BD7" w:rsidRDefault="00D57BD7" w:rsidP="00CD29B0">
      <w:pPr>
        <w:pStyle w:val="NormalWeb"/>
        <w:spacing w:before="0" w:beforeAutospacing="0" w:after="0" w:afterAutospacing="0"/>
        <w:rPr>
          <w:color w:val="000000"/>
          <w:sz w:val="35"/>
          <w:szCs w:val="35"/>
        </w:rPr>
      </w:pPr>
    </w:p>
    <w:p w14:paraId="2B5B57BB" w14:textId="7109E7B9" w:rsidR="00D57BD7" w:rsidRDefault="00D57BD7" w:rsidP="00CD29B0">
      <w:pPr>
        <w:pStyle w:val="NormalWeb"/>
        <w:spacing w:before="0" w:beforeAutospacing="0" w:after="0" w:afterAutospacing="0"/>
        <w:rPr>
          <w:color w:val="000000"/>
          <w:sz w:val="35"/>
          <w:szCs w:val="35"/>
        </w:rPr>
      </w:pPr>
      <w:r>
        <w:rPr>
          <w:color w:val="000000"/>
          <w:sz w:val="35"/>
          <w:szCs w:val="35"/>
        </w:rPr>
        <w:lastRenderedPageBreak/>
        <w:t>Chinn provided an update on dues. To date, Chinn has deposited dues for 110 properties (out of 177) for a total amount of $16,500</w:t>
      </w:r>
      <w:r w:rsidR="00E83E48">
        <w:rPr>
          <w:color w:val="000000"/>
          <w:sz w:val="35"/>
          <w:szCs w:val="35"/>
        </w:rPr>
        <w:t>. Chinn currently has about 25 additional checks to deposit. Three of the deposits will hit the 2021 Balance Sheet. Current bank balance is $50,787 (as of Dec. 21, 2021). HOA should end up in the black (approximately $3,000) for 2021.</w:t>
      </w:r>
    </w:p>
    <w:p w14:paraId="240B9E91" w14:textId="6CCEEBFA" w:rsidR="00E83E48" w:rsidRDefault="00E83E48" w:rsidP="00CD29B0">
      <w:pPr>
        <w:pStyle w:val="NormalWeb"/>
        <w:spacing w:before="0" w:beforeAutospacing="0" w:after="0" w:afterAutospacing="0"/>
        <w:rPr>
          <w:color w:val="000000"/>
          <w:sz w:val="35"/>
          <w:szCs w:val="35"/>
        </w:rPr>
      </w:pPr>
    </w:p>
    <w:p w14:paraId="593FC4B7" w14:textId="36E257FF" w:rsidR="00E83E48" w:rsidRDefault="00E83E48" w:rsidP="00CD29B0">
      <w:pPr>
        <w:pStyle w:val="NormalWeb"/>
        <w:spacing w:before="0" w:beforeAutospacing="0" w:after="0" w:afterAutospacing="0"/>
        <w:rPr>
          <w:color w:val="000000"/>
          <w:sz w:val="35"/>
          <w:szCs w:val="35"/>
        </w:rPr>
      </w:pPr>
      <w:r>
        <w:rPr>
          <w:color w:val="000000"/>
          <w:sz w:val="35"/>
          <w:szCs w:val="35"/>
        </w:rPr>
        <w:t>Dues in Arrears:  Currently, there are two homeowners who are in arrears for longer than four years. Chinn sends a letter – giving 90 days before processing a lien. There is one property with a lien against the house. There is a second batch of homeowners in arrears – Chinn will send his standard letter advising the homeowner that they are in arrears. Chinn will ask them to show proof or documentation if they believe they have paid. Otherwise, they owe the dues.</w:t>
      </w:r>
    </w:p>
    <w:p w14:paraId="24569706" w14:textId="28EC7C4D" w:rsidR="00E83E48" w:rsidRDefault="00E83E48" w:rsidP="00CD29B0">
      <w:pPr>
        <w:pStyle w:val="NormalWeb"/>
        <w:spacing w:before="0" w:beforeAutospacing="0" w:after="0" w:afterAutospacing="0"/>
        <w:rPr>
          <w:color w:val="000000"/>
          <w:sz w:val="35"/>
          <w:szCs w:val="35"/>
        </w:rPr>
      </w:pPr>
    </w:p>
    <w:p w14:paraId="13695584" w14:textId="33DE1FFF" w:rsidR="00E83E48" w:rsidRDefault="00E83E48" w:rsidP="00CD29B0">
      <w:pPr>
        <w:pStyle w:val="NormalWeb"/>
        <w:spacing w:before="0" w:beforeAutospacing="0" w:after="0" w:afterAutospacing="0"/>
        <w:rPr>
          <w:color w:val="000000"/>
          <w:sz w:val="35"/>
          <w:szCs w:val="35"/>
        </w:rPr>
      </w:pPr>
      <w:r>
        <w:rPr>
          <w:color w:val="000000"/>
          <w:sz w:val="35"/>
          <w:szCs w:val="35"/>
        </w:rPr>
        <w:t xml:space="preserve">Atkins indicated she would add a post to the Copperfield HOA Facebook page reminding people of the </w:t>
      </w:r>
      <w:proofErr w:type="gramStart"/>
      <w:r>
        <w:rPr>
          <w:color w:val="000000"/>
          <w:sz w:val="35"/>
          <w:szCs w:val="35"/>
        </w:rPr>
        <w:t>dues</w:t>
      </w:r>
      <w:proofErr w:type="gramEnd"/>
      <w:r>
        <w:rPr>
          <w:color w:val="000000"/>
          <w:sz w:val="35"/>
          <w:szCs w:val="35"/>
        </w:rPr>
        <w:t xml:space="preserve"> deadline. Atkins asked Chinn to confirm there are approximately 20 homeowners in the 2018-2020 batch in arrears.</w:t>
      </w:r>
    </w:p>
    <w:p w14:paraId="6B7E42B1" w14:textId="65D15DF6" w:rsidR="00E83E48" w:rsidRDefault="00E83E48" w:rsidP="00CD29B0">
      <w:pPr>
        <w:pStyle w:val="NormalWeb"/>
        <w:spacing w:before="0" w:beforeAutospacing="0" w:after="0" w:afterAutospacing="0"/>
        <w:rPr>
          <w:color w:val="000000"/>
          <w:sz w:val="35"/>
          <w:szCs w:val="35"/>
        </w:rPr>
      </w:pPr>
    </w:p>
    <w:p w14:paraId="2C0E824E" w14:textId="6AF38170" w:rsidR="00E83E48" w:rsidRDefault="00E83E48" w:rsidP="00CD29B0">
      <w:pPr>
        <w:pStyle w:val="NormalWeb"/>
        <w:spacing w:before="0" w:beforeAutospacing="0" w:after="0" w:afterAutospacing="0"/>
        <w:rPr>
          <w:color w:val="000000"/>
          <w:sz w:val="35"/>
          <w:szCs w:val="35"/>
        </w:rPr>
      </w:pPr>
      <w:r>
        <w:rPr>
          <w:color w:val="000000"/>
          <w:sz w:val="35"/>
          <w:szCs w:val="35"/>
        </w:rPr>
        <w:t>Chinn indicated dues owed for 2021 is what was done in Jan. 2021. There are quite a few – 24 houses. There may be a few who caught up in the batch Chinn has yet to deposit.</w:t>
      </w:r>
    </w:p>
    <w:p w14:paraId="1AB99ABA" w14:textId="5D71A0EB" w:rsidR="00F06735" w:rsidRDefault="00F06735" w:rsidP="00CD29B0">
      <w:pPr>
        <w:pStyle w:val="NormalWeb"/>
        <w:spacing w:before="0" w:beforeAutospacing="0" w:after="0" w:afterAutospacing="0"/>
        <w:rPr>
          <w:color w:val="000000"/>
          <w:sz w:val="35"/>
          <w:szCs w:val="35"/>
        </w:rPr>
      </w:pPr>
    </w:p>
    <w:p w14:paraId="6B373EEB" w14:textId="28A29AF7" w:rsidR="00F06735" w:rsidRDefault="00F06735" w:rsidP="00CD29B0">
      <w:pPr>
        <w:pStyle w:val="NormalWeb"/>
        <w:spacing w:before="0" w:beforeAutospacing="0" w:after="0" w:afterAutospacing="0"/>
        <w:rPr>
          <w:color w:val="000000"/>
          <w:sz w:val="35"/>
          <w:szCs w:val="35"/>
        </w:rPr>
      </w:pPr>
      <w:r>
        <w:rPr>
          <w:color w:val="000000"/>
          <w:sz w:val="35"/>
          <w:szCs w:val="35"/>
        </w:rPr>
        <w:t>Chinn stated he would continue to follow his process for notifying homeowners who are in arrears on their dues. Chinn will start sending a copy of any letter/invoices he sends to Williams (Secretary) for HOA records.</w:t>
      </w:r>
    </w:p>
    <w:p w14:paraId="011FB353" w14:textId="382F3678" w:rsidR="00F06735" w:rsidRDefault="00F06735" w:rsidP="00CD29B0">
      <w:pPr>
        <w:pStyle w:val="NormalWeb"/>
        <w:spacing w:before="0" w:beforeAutospacing="0" w:after="0" w:afterAutospacing="0"/>
        <w:rPr>
          <w:color w:val="000000"/>
          <w:sz w:val="35"/>
          <w:szCs w:val="35"/>
        </w:rPr>
      </w:pPr>
    </w:p>
    <w:p w14:paraId="06495FBB" w14:textId="59062F62" w:rsidR="00F06735" w:rsidRDefault="00F06735" w:rsidP="00CD29B0">
      <w:pPr>
        <w:pStyle w:val="NormalWeb"/>
        <w:spacing w:before="0" w:beforeAutospacing="0" w:after="0" w:afterAutospacing="0"/>
        <w:rPr>
          <w:color w:val="000000"/>
          <w:sz w:val="35"/>
          <w:szCs w:val="35"/>
        </w:rPr>
      </w:pPr>
      <w:r>
        <w:rPr>
          <w:color w:val="000000"/>
          <w:sz w:val="35"/>
          <w:szCs w:val="35"/>
        </w:rPr>
        <w:lastRenderedPageBreak/>
        <w:t>Chinn also will ask the HOA attorney to start sending copies of any letters he sends to homeowners on our behalf. These copies need to be retained in the HOA records.</w:t>
      </w:r>
    </w:p>
    <w:p w14:paraId="341EF601" w14:textId="22D05D88" w:rsidR="00F06735" w:rsidRDefault="00F06735" w:rsidP="00CD29B0">
      <w:pPr>
        <w:pStyle w:val="NormalWeb"/>
        <w:spacing w:before="0" w:beforeAutospacing="0" w:after="0" w:afterAutospacing="0"/>
        <w:rPr>
          <w:color w:val="000000"/>
          <w:sz w:val="35"/>
          <w:szCs w:val="35"/>
        </w:rPr>
      </w:pPr>
    </w:p>
    <w:p w14:paraId="1F1C8BA9" w14:textId="77777777" w:rsidR="00F06735" w:rsidRDefault="00F06735" w:rsidP="00F06735">
      <w:pPr>
        <w:pStyle w:val="NormalWeb"/>
        <w:spacing w:before="0" w:beforeAutospacing="0" w:after="0" w:afterAutospacing="0"/>
        <w:rPr>
          <w:color w:val="000000"/>
          <w:sz w:val="35"/>
          <w:szCs w:val="35"/>
        </w:rPr>
      </w:pPr>
      <w:r>
        <w:rPr>
          <w:color w:val="000000"/>
          <w:sz w:val="35"/>
          <w:szCs w:val="35"/>
        </w:rPr>
        <w:t>Atkins – Back wishing well still having some electrical issues. Something is causing it to trip. May be getting water in somewhere; Kevin Atkins will have to trace the wire to see if he can determine what’s causing it to trip.</w:t>
      </w:r>
    </w:p>
    <w:p w14:paraId="2526954F" w14:textId="77777777" w:rsidR="00F06735" w:rsidRDefault="00F06735" w:rsidP="00F06735">
      <w:pPr>
        <w:pStyle w:val="NormalWeb"/>
        <w:spacing w:before="0" w:beforeAutospacing="0" w:after="0" w:afterAutospacing="0"/>
        <w:rPr>
          <w:color w:val="000000"/>
          <w:sz w:val="35"/>
          <w:szCs w:val="35"/>
        </w:rPr>
      </w:pPr>
    </w:p>
    <w:p w14:paraId="543AB30B" w14:textId="77777777" w:rsidR="00F06735" w:rsidRDefault="00F06735" w:rsidP="00F06735">
      <w:pPr>
        <w:pStyle w:val="NormalWeb"/>
        <w:spacing w:before="0" w:beforeAutospacing="0" w:after="0" w:afterAutospacing="0"/>
        <w:rPr>
          <w:color w:val="000000"/>
          <w:sz w:val="35"/>
          <w:szCs w:val="35"/>
        </w:rPr>
      </w:pPr>
      <w:r>
        <w:rPr>
          <w:color w:val="000000"/>
          <w:sz w:val="35"/>
          <w:szCs w:val="35"/>
        </w:rPr>
        <w:t xml:space="preserve">Chinn stated he is having issues getting the attorney for </w:t>
      </w:r>
      <w:proofErr w:type="spellStart"/>
      <w:r>
        <w:rPr>
          <w:color w:val="000000"/>
          <w:sz w:val="35"/>
          <w:szCs w:val="35"/>
        </w:rPr>
        <w:t>Thieneman</w:t>
      </w:r>
      <w:proofErr w:type="spellEnd"/>
      <w:r>
        <w:rPr>
          <w:color w:val="000000"/>
          <w:sz w:val="35"/>
          <w:szCs w:val="35"/>
        </w:rPr>
        <w:t xml:space="preserve"> to handle the issues with the damaged sprinkler near the back well/road. Chinn asked Curry if he could handle; Curry requested notes/details for what Chinn has done to date.</w:t>
      </w:r>
    </w:p>
    <w:p w14:paraId="2EA0E3BA" w14:textId="76E46647" w:rsidR="00F06735" w:rsidRDefault="00F06735" w:rsidP="00CD29B0">
      <w:pPr>
        <w:pStyle w:val="NormalWeb"/>
        <w:spacing w:before="0" w:beforeAutospacing="0" w:after="0" w:afterAutospacing="0"/>
        <w:rPr>
          <w:color w:val="000000"/>
          <w:sz w:val="35"/>
          <w:szCs w:val="35"/>
        </w:rPr>
      </w:pPr>
      <w:r>
        <w:rPr>
          <w:color w:val="000000"/>
          <w:sz w:val="35"/>
          <w:szCs w:val="35"/>
        </w:rPr>
        <w:t xml:space="preserve">Atkins/Williams/Schneider – All agreed Board should hold </w:t>
      </w:r>
      <w:proofErr w:type="gramStart"/>
      <w:r>
        <w:rPr>
          <w:color w:val="000000"/>
          <w:sz w:val="35"/>
          <w:szCs w:val="35"/>
        </w:rPr>
        <w:t>on</w:t>
      </w:r>
      <w:proofErr w:type="gramEnd"/>
      <w:r>
        <w:rPr>
          <w:color w:val="000000"/>
          <w:sz w:val="35"/>
          <w:szCs w:val="35"/>
        </w:rPr>
        <w:t xml:space="preserve"> voting/approving the quote for the signs/bulletin boards until we learn more about what the repairs to the brick veneer entrance and back wishing well will cost.</w:t>
      </w:r>
    </w:p>
    <w:p w14:paraId="3334AEA0" w14:textId="071BFB48" w:rsidR="003C4D77" w:rsidRDefault="003C4D77" w:rsidP="00CD29B0">
      <w:pPr>
        <w:pStyle w:val="NormalWeb"/>
        <w:spacing w:before="0" w:beforeAutospacing="0" w:after="0" w:afterAutospacing="0"/>
        <w:rPr>
          <w:color w:val="000000"/>
          <w:sz w:val="35"/>
          <w:szCs w:val="35"/>
        </w:rPr>
      </w:pPr>
    </w:p>
    <w:p w14:paraId="5783B3C0" w14:textId="0DCA1827" w:rsidR="003C4D77" w:rsidRDefault="003C4D77" w:rsidP="00CD29B0">
      <w:pPr>
        <w:pStyle w:val="NormalWeb"/>
        <w:spacing w:before="0" w:beforeAutospacing="0" w:after="0" w:afterAutospacing="0"/>
        <w:rPr>
          <w:color w:val="000000"/>
          <w:sz w:val="35"/>
          <w:szCs w:val="35"/>
        </w:rPr>
      </w:pPr>
      <w:r>
        <w:rPr>
          <w:color w:val="000000"/>
          <w:sz w:val="35"/>
          <w:szCs w:val="35"/>
        </w:rPr>
        <w:t>Chinn will check with Roger Harbison to see who did the original brick veneer work. Williams will see if she has information on who did the veneer work on their house. Curry is happy to secure a quote to share with the Board members; will evaluate if we have the funds to pay for the repairs then determine next steps on signs/bulletin boards.</w:t>
      </w:r>
    </w:p>
    <w:p w14:paraId="73DB629D" w14:textId="1D0D42D2" w:rsidR="00F06735" w:rsidRDefault="00F06735" w:rsidP="00CD29B0">
      <w:pPr>
        <w:pStyle w:val="NormalWeb"/>
        <w:spacing w:before="0" w:beforeAutospacing="0" w:after="0" w:afterAutospacing="0"/>
        <w:rPr>
          <w:color w:val="000000"/>
          <w:sz w:val="35"/>
          <w:szCs w:val="35"/>
        </w:rPr>
      </w:pPr>
    </w:p>
    <w:p w14:paraId="20C9440A" w14:textId="6443EDA0" w:rsidR="003C4D77" w:rsidRDefault="003C4D77" w:rsidP="00CD29B0">
      <w:pPr>
        <w:pStyle w:val="NormalWeb"/>
        <w:spacing w:before="0" w:beforeAutospacing="0" w:after="0" w:afterAutospacing="0"/>
        <w:rPr>
          <w:color w:val="000000"/>
          <w:sz w:val="35"/>
          <w:szCs w:val="35"/>
        </w:rPr>
      </w:pPr>
    </w:p>
    <w:p w14:paraId="1D000398" w14:textId="2496AA59" w:rsidR="003C4D77" w:rsidRDefault="003C4D77" w:rsidP="00CD29B0">
      <w:pPr>
        <w:pStyle w:val="NormalWeb"/>
        <w:spacing w:before="0" w:beforeAutospacing="0" w:after="0" w:afterAutospacing="0"/>
        <w:rPr>
          <w:color w:val="000000"/>
          <w:sz w:val="35"/>
          <w:szCs w:val="35"/>
        </w:rPr>
      </w:pPr>
    </w:p>
    <w:p w14:paraId="4311E0CA" w14:textId="1FE971A9" w:rsidR="003C4D77" w:rsidRDefault="003C4D77" w:rsidP="00CD29B0">
      <w:pPr>
        <w:pStyle w:val="NormalWeb"/>
        <w:spacing w:before="0" w:beforeAutospacing="0" w:after="0" w:afterAutospacing="0"/>
        <w:rPr>
          <w:color w:val="000000"/>
          <w:sz w:val="35"/>
          <w:szCs w:val="35"/>
        </w:rPr>
      </w:pPr>
    </w:p>
    <w:p w14:paraId="59BA36C9" w14:textId="57D4A76B" w:rsidR="003C4D77" w:rsidRDefault="003C4D77" w:rsidP="00CD29B0">
      <w:pPr>
        <w:pStyle w:val="NormalWeb"/>
        <w:spacing w:before="0" w:beforeAutospacing="0" w:after="0" w:afterAutospacing="0"/>
        <w:rPr>
          <w:color w:val="000000"/>
          <w:sz w:val="35"/>
          <w:szCs w:val="35"/>
        </w:rPr>
      </w:pPr>
    </w:p>
    <w:p w14:paraId="14278B04" w14:textId="77777777" w:rsidR="003C4D77" w:rsidRDefault="003C4D77" w:rsidP="00CD29B0">
      <w:pPr>
        <w:pStyle w:val="NormalWeb"/>
        <w:spacing w:before="0" w:beforeAutospacing="0" w:after="0" w:afterAutospacing="0"/>
        <w:rPr>
          <w:color w:val="000000"/>
          <w:sz w:val="35"/>
          <w:szCs w:val="35"/>
        </w:rPr>
      </w:pPr>
    </w:p>
    <w:p w14:paraId="4F8EE954" w14:textId="5F9D4F74" w:rsidR="00D57BD7" w:rsidRPr="00AF706C" w:rsidRDefault="00F06735" w:rsidP="00CD29B0">
      <w:pPr>
        <w:pStyle w:val="NormalWeb"/>
        <w:spacing w:before="0" w:beforeAutospacing="0" w:after="0" w:afterAutospacing="0"/>
        <w:rPr>
          <w:color w:val="000000"/>
          <w:sz w:val="35"/>
          <w:szCs w:val="35"/>
          <w:u w:val="single"/>
        </w:rPr>
      </w:pPr>
      <w:r w:rsidRPr="00AF706C">
        <w:rPr>
          <w:color w:val="000000"/>
          <w:sz w:val="35"/>
          <w:szCs w:val="35"/>
          <w:u w:val="single"/>
        </w:rPr>
        <w:lastRenderedPageBreak/>
        <w:t>Other Business</w:t>
      </w:r>
    </w:p>
    <w:p w14:paraId="30FDFA12" w14:textId="1A6F51B8" w:rsidR="00F06735" w:rsidRDefault="00F06735" w:rsidP="00CD29B0">
      <w:pPr>
        <w:pStyle w:val="NormalWeb"/>
        <w:spacing w:before="0" w:beforeAutospacing="0" w:after="0" w:afterAutospacing="0"/>
        <w:rPr>
          <w:color w:val="000000"/>
          <w:sz w:val="35"/>
          <w:szCs w:val="35"/>
        </w:rPr>
      </w:pPr>
    </w:p>
    <w:p w14:paraId="1F4D5519" w14:textId="77777777" w:rsidR="00AF706C" w:rsidRPr="00AF706C" w:rsidRDefault="00F06735" w:rsidP="00CD29B0">
      <w:pPr>
        <w:pStyle w:val="NormalWeb"/>
        <w:spacing w:before="0" w:beforeAutospacing="0" w:after="0" w:afterAutospacing="0"/>
        <w:rPr>
          <w:i/>
          <w:iCs/>
          <w:color w:val="000000"/>
          <w:sz w:val="35"/>
          <w:szCs w:val="35"/>
        </w:rPr>
      </w:pPr>
      <w:r w:rsidRPr="00AF706C">
        <w:rPr>
          <w:i/>
          <w:iCs/>
          <w:color w:val="000000"/>
          <w:sz w:val="35"/>
          <w:szCs w:val="35"/>
        </w:rPr>
        <w:t>Windsong</w:t>
      </w:r>
    </w:p>
    <w:p w14:paraId="7957D169" w14:textId="77777777" w:rsidR="00AF706C" w:rsidRDefault="00AF706C" w:rsidP="00CD29B0">
      <w:pPr>
        <w:pStyle w:val="NormalWeb"/>
        <w:spacing w:before="0" w:beforeAutospacing="0" w:after="0" w:afterAutospacing="0"/>
        <w:rPr>
          <w:color w:val="000000"/>
          <w:sz w:val="35"/>
          <w:szCs w:val="35"/>
        </w:rPr>
      </w:pPr>
    </w:p>
    <w:p w14:paraId="53D2F609" w14:textId="4D540E1C" w:rsidR="00AF706C" w:rsidRDefault="00AF706C" w:rsidP="00AF706C">
      <w:pPr>
        <w:pStyle w:val="NormalWeb"/>
        <w:spacing w:before="0" w:beforeAutospacing="0" w:after="0" w:afterAutospacing="0"/>
        <w:rPr>
          <w:color w:val="000000"/>
          <w:sz w:val="35"/>
          <w:szCs w:val="35"/>
        </w:rPr>
      </w:pPr>
      <w:r>
        <w:rPr>
          <w:color w:val="000000"/>
          <w:sz w:val="35"/>
          <w:szCs w:val="35"/>
        </w:rPr>
        <w:t>Atkins said she had received an email today regarding the new home being built. It was from a resident on Windsong expressing concern because it seems the new home will be considerably smaller than others on the street. Atkins advised the resident he and other residents would be receiving a letter from the HOA.</w:t>
      </w:r>
      <w:r w:rsidRPr="00AF706C">
        <w:rPr>
          <w:color w:val="000000"/>
          <w:sz w:val="35"/>
          <w:szCs w:val="35"/>
        </w:rPr>
        <w:t xml:space="preserve"> </w:t>
      </w:r>
      <w:r>
        <w:rPr>
          <w:color w:val="000000"/>
          <w:sz w:val="35"/>
          <w:szCs w:val="35"/>
        </w:rPr>
        <w:t>Williams advised she will hand deliver the l</w:t>
      </w:r>
      <w:r>
        <w:rPr>
          <w:color w:val="000000"/>
          <w:sz w:val="35"/>
          <w:szCs w:val="35"/>
        </w:rPr>
        <w:t>etters tomorrow to residents advising them of the transfer of the vacant property and plans to build a home on the property.</w:t>
      </w:r>
    </w:p>
    <w:p w14:paraId="5F359BF9" w14:textId="77777777" w:rsidR="00AF706C" w:rsidRDefault="00AF706C" w:rsidP="00AF706C">
      <w:pPr>
        <w:pStyle w:val="NormalWeb"/>
        <w:spacing w:before="0" w:beforeAutospacing="0" w:after="0" w:afterAutospacing="0"/>
        <w:rPr>
          <w:color w:val="000000"/>
          <w:sz w:val="35"/>
          <w:szCs w:val="35"/>
        </w:rPr>
      </w:pPr>
    </w:p>
    <w:p w14:paraId="651765E5" w14:textId="26AD7E18" w:rsidR="00AF706C" w:rsidRDefault="00AF706C" w:rsidP="00CD29B0">
      <w:pPr>
        <w:pStyle w:val="NormalWeb"/>
        <w:spacing w:before="0" w:beforeAutospacing="0" w:after="0" w:afterAutospacing="0"/>
        <w:rPr>
          <w:color w:val="000000"/>
          <w:sz w:val="35"/>
          <w:szCs w:val="35"/>
        </w:rPr>
      </w:pPr>
    </w:p>
    <w:p w14:paraId="3F9B4FD2" w14:textId="3567DBBC" w:rsidR="00AF706C" w:rsidRPr="00AF706C" w:rsidRDefault="00AF706C" w:rsidP="00CD29B0">
      <w:pPr>
        <w:pStyle w:val="NormalWeb"/>
        <w:spacing w:before="0" w:beforeAutospacing="0" w:after="0" w:afterAutospacing="0"/>
        <w:rPr>
          <w:i/>
          <w:iCs/>
          <w:color w:val="000000"/>
          <w:sz w:val="35"/>
          <w:szCs w:val="35"/>
        </w:rPr>
      </w:pPr>
      <w:r w:rsidRPr="00AF706C">
        <w:rPr>
          <w:i/>
          <w:iCs/>
          <w:color w:val="000000"/>
          <w:sz w:val="35"/>
          <w:szCs w:val="35"/>
        </w:rPr>
        <w:t>Bylaws/Covenants</w:t>
      </w:r>
    </w:p>
    <w:p w14:paraId="6C657E95" w14:textId="0CB5F851" w:rsidR="00AF706C" w:rsidRDefault="00AF706C" w:rsidP="00CD29B0">
      <w:pPr>
        <w:pStyle w:val="NormalWeb"/>
        <w:spacing w:before="0" w:beforeAutospacing="0" w:after="0" w:afterAutospacing="0"/>
        <w:rPr>
          <w:color w:val="000000"/>
          <w:sz w:val="35"/>
          <w:szCs w:val="35"/>
        </w:rPr>
      </w:pPr>
    </w:p>
    <w:p w14:paraId="24D2DD9D" w14:textId="77777777" w:rsidR="00AF706C" w:rsidRDefault="00AF706C" w:rsidP="00CD29B0">
      <w:pPr>
        <w:pStyle w:val="NormalWeb"/>
        <w:spacing w:before="0" w:beforeAutospacing="0" w:after="0" w:afterAutospacing="0"/>
        <w:rPr>
          <w:color w:val="000000"/>
          <w:sz w:val="35"/>
          <w:szCs w:val="35"/>
        </w:rPr>
      </w:pPr>
      <w:r>
        <w:rPr>
          <w:color w:val="000000"/>
          <w:sz w:val="35"/>
          <w:szCs w:val="35"/>
        </w:rPr>
        <w:t>Atkins indicated original Covenants do not prohibit renting properties in Copperfield; draft the Board was reviewing/putting together removed language related to signs for houses for sale or rent. There is a second issue that keeps coming up among homeowners pertaining to pools.</w:t>
      </w:r>
    </w:p>
    <w:p w14:paraId="56C84EC5" w14:textId="77777777" w:rsidR="00AF706C" w:rsidRDefault="00AF706C" w:rsidP="00CD29B0">
      <w:pPr>
        <w:pStyle w:val="NormalWeb"/>
        <w:spacing w:before="0" w:beforeAutospacing="0" w:after="0" w:afterAutospacing="0"/>
        <w:rPr>
          <w:color w:val="000000"/>
          <w:sz w:val="35"/>
          <w:szCs w:val="35"/>
        </w:rPr>
      </w:pPr>
    </w:p>
    <w:p w14:paraId="757A8050" w14:textId="77777777" w:rsidR="000F27CD" w:rsidRDefault="00AF706C" w:rsidP="00CD29B0">
      <w:pPr>
        <w:pStyle w:val="NormalWeb"/>
        <w:spacing w:before="0" w:beforeAutospacing="0" w:after="0" w:afterAutospacing="0"/>
        <w:rPr>
          <w:color w:val="000000"/>
          <w:sz w:val="35"/>
          <w:szCs w:val="35"/>
        </w:rPr>
      </w:pPr>
      <w:r>
        <w:rPr>
          <w:color w:val="000000"/>
          <w:sz w:val="35"/>
          <w:szCs w:val="35"/>
        </w:rPr>
        <w:t>Board will schedule a Town Hall meeting to begin discussion/review of Covenants and Bylaws.</w:t>
      </w:r>
      <w:r w:rsidR="000F27CD">
        <w:rPr>
          <w:color w:val="000000"/>
          <w:sz w:val="35"/>
          <w:szCs w:val="35"/>
        </w:rPr>
        <w:t xml:space="preserve"> Curry will contact City Hall to see if we can hold the meeting there. Board agreed to hold meeting on Monday, March 7 or Thursday, March 10 at 6:30 p.m.</w:t>
      </w:r>
    </w:p>
    <w:p w14:paraId="550E7AF8" w14:textId="77777777" w:rsidR="000F27CD" w:rsidRDefault="000F27CD" w:rsidP="00CD29B0">
      <w:pPr>
        <w:pStyle w:val="NormalWeb"/>
        <w:spacing w:before="0" w:beforeAutospacing="0" w:after="0" w:afterAutospacing="0"/>
        <w:rPr>
          <w:color w:val="000000"/>
          <w:sz w:val="35"/>
          <w:szCs w:val="35"/>
        </w:rPr>
      </w:pPr>
    </w:p>
    <w:p w14:paraId="30438318" w14:textId="77777777" w:rsidR="003C4D77" w:rsidRDefault="000F27CD" w:rsidP="00CD29B0">
      <w:pPr>
        <w:pStyle w:val="NormalWeb"/>
        <w:spacing w:before="0" w:beforeAutospacing="0" w:after="0" w:afterAutospacing="0"/>
        <w:rPr>
          <w:color w:val="000000"/>
          <w:sz w:val="35"/>
          <w:szCs w:val="35"/>
        </w:rPr>
      </w:pPr>
      <w:r>
        <w:rPr>
          <w:color w:val="000000"/>
          <w:sz w:val="35"/>
          <w:szCs w:val="35"/>
        </w:rPr>
        <w:t xml:space="preserve">Atkins will add information about the meeting to the neighborhood </w:t>
      </w:r>
      <w:r w:rsidR="003C4D77">
        <w:rPr>
          <w:color w:val="000000"/>
          <w:sz w:val="35"/>
          <w:szCs w:val="35"/>
        </w:rPr>
        <w:t xml:space="preserve">Facebook page. </w:t>
      </w:r>
    </w:p>
    <w:p w14:paraId="5867BFA6" w14:textId="77777777" w:rsidR="003C4D77" w:rsidRDefault="003C4D77" w:rsidP="00CD29B0">
      <w:pPr>
        <w:pStyle w:val="NormalWeb"/>
        <w:spacing w:before="0" w:beforeAutospacing="0" w:after="0" w:afterAutospacing="0"/>
        <w:rPr>
          <w:color w:val="000000"/>
          <w:sz w:val="35"/>
          <w:szCs w:val="35"/>
        </w:rPr>
      </w:pPr>
    </w:p>
    <w:p w14:paraId="3553333A" w14:textId="77777777" w:rsidR="003C4D77" w:rsidRDefault="003C4D77" w:rsidP="00CD29B0">
      <w:pPr>
        <w:pStyle w:val="NormalWeb"/>
        <w:spacing w:before="0" w:beforeAutospacing="0" w:after="0" w:afterAutospacing="0"/>
        <w:rPr>
          <w:color w:val="000000"/>
          <w:sz w:val="35"/>
          <w:szCs w:val="35"/>
        </w:rPr>
      </w:pPr>
      <w:r>
        <w:rPr>
          <w:color w:val="000000"/>
          <w:sz w:val="35"/>
          <w:szCs w:val="35"/>
        </w:rPr>
        <w:t>Website is still unsecure; Atkins will see if she can find out what’s going on with it. We will also need to post meeting information there and will need to put out the signs.</w:t>
      </w:r>
    </w:p>
    <w:p w14:paraId="78EC922E" w14:textId="77777777" w:rsidR="003C4D77" w:rsidRDefault="003C4D77" w:rsidP="00CD29B0">
      <w:pPr>
        <w:pStyle w:val="NormalWeb"/>
        <w:spacing w:before="0" w:beforeAutospacing="0" w:after="0" w:afterAutospacing="0"/>
        <w:rPr>
          <w:color w:val="000000"/>
          <w:sz w:val="35"/>
          <w:szCs w:val="35"/>
        </w:rPr>
      </w:pPr>
    </w:p>
    <w:p w14:paraId="3D16A251" w14:textId="77777777" w:rsidR="003C4D77" w:rsidRDefault="003C4D77" w:rsidP="00CD29B0">
      <w:pPr>
        <w:pStyle w:val="NormalWeb"/>
        <w:spacing w:before="0" w:beforeAutospacing="0" w:after="0" w:afterAutospacing="0"/>
        <w:rPr>
          <w:color w:val="000000"/>
          <w:sz w:val="35"/>
          <w:szCs w:val="35"/>
        </w:rPr>
      </w:pPr>
      <w:r>
        <w:rPr>
          <w:color w:val="000000"/>
          <w:sz w:val="35"/>
          <w:szCs w:val="35"/>
        </w:rPr>
        <w:t>Curry will reach out to Brookstone’s president to have him attend the next Copperfield Board meeting.</w:t>
      </w:r>
    </w:p>
    <w:p w14:paraId="32D3207B" w14:textId="77777777" w:rsidR="003C4D77" w:rsidRDefault="003C4D77" w:rsidP="00CD29B0">
      <w:pPr>
        <w:pStyle w:val="NormalWeb"/>
        <w:spacing w:before="0" w:beforeAutospacing="0" w:after="0" w:afterAutospacing="0"/>
        <w:rPr>
          <w:color w:val="000000"/>
          <w:sz w:val="35"/>
          <w:szCs w:val="35"/>
        </w:rPr>
      </w:pPr>
    </w:p>
    <w:p w14:paraId="455593FE" w14:textId="77777777" w:rsidR="003C4D77" w:rsidRDefault="003C4D77" w:rsidP="00CD29B0">
      <w:pPr>
        <w:pStyle w:val="NormalWeb"/>
        <w:spacing w:before="0" w:beforeAutospacing="0" w:after="0" w:afterAutospacing="0"/>
        <w:rPr>
          <w:color w:val="000000"/>
          <w:sz w:val="35"/>
          <w:szCs w:val="35"/>
        </w:rPr>
      </w:pPr>
      <w:r>
        <w:rPr>
          <w:color w:val="000000"/>
          <w:sz w:val="35"/>
          <w:szCs w:val="35"/>
        </w:rPr>
        <w:t>Next meeting Tuesday, March 1 at 6:30 p.m.</w:t>
      </w:r>
    </w:p>
    <w:p w14:paraId="54712950" w14:textId="77777777" w:rsidR="003C4D77" w:rsidRDefault="003C4D77" w:rsidP="00CD29B0">
      <w:pPr>
        <w:pStyle w:val="NormalWeb"/>
        <w:spacing w:before="0" w:beforeAutospacing="0" w:after="0" w:afterAutospacing="0"/>
        <w:rPr>
          <w:color w:val="000000"/>
          <w:sz w:val="35"/>
          <w:szCs w:val="35"/>
        </w:rPr>
      </w:pPr>
    </w:p>
    <w:p w14:paraId="12249CCA" w14:textId="77777777" w:rsidR="003C4D77" w:rsidRDefault="003C4D77" w:rsidP="00CD29B0">
      <w:pPr>
        <w:pStyle w:val="NormalWeb"/>
        <w:spacing w:before="0" w:beforeAutospacing="0" w:after="0" w:afterAutospacing="0"/>
        <w:rPr>
          <w:color w:val="000000"/>
          <w:sz w:val="35"/>
          <w:szCs w:val="35"/>
        </w:rPr>
      </w:pPr>
      <w:r>
        <w:rPr>
          <w:color w:val="000000"/>
          <w:sz w:val="35"/>
          <w:szCs w:val="35"/>
        </w:rPr>
        <w:t>Meeting adjourned at 8:55 p.m.</w:t>
      </w:r>
    </w:p>
    <w:p w14:paraId="057B927A" w14:textId="77777777" w:rsidR="003C4D77" w:rsidRDefault="003C4D77" w:rsidP="00CD29B0">
      <w:pPr>
        <w:pStyle w:val="NormalWeb"/>
        <w:spacing w:before="0" w:beforeAutospacing="0" w:after="0" w:afterAutospacing="0"/>
        <w:rPr>
          <w:color w:val="000000"/>
          <w:sz w:val="35"/>
          <w:szCs w:val="35"/>
        </w:rPr>
      </w:pPr>
    </w:p>
    <w:sectPr w:rsidR="003C4D7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74744" w14:textId="77777777" w:rsidR="002D47C4" w:rsidRDefault="002D47C4" w:rsidP="00DD606E">
      <w:r>
        <w:separator/>
      </w:r>
    </w:p>
  </w:endnote>
  <w:endnote w:type="continuationSeparator" w:id="0">
    <w:p w14:paraId="62C733B6" w14:textId="77777777" w:rsidR="002D47C4" w:rsidRDefault="002D47C4" w:rsidP="00DD6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80D401" w14:textId="77777777" w:rsidR="002D47C4" w:rsidRDefault="002D47C4" w:rsidP="00DD606E">
      <w:r>
        <w:separator/>
      </w:r>
    </w:p>
  </w:footnote>
  <w:footnote w:type="continuationSeparator" w:id="0">
    <w:p w14:paraId="7BF0742F" w14:textId="77777777" w:rsidR="002D47C4" w:rsidRDefault="002D47C4" w:rsidP="00DD60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C3050"/>
    <w:multiLevelType w:val="hybridMultilevel"/>
    <w:tmpl w:val="479C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9B0"/>
    <w:rsid w:val="00072E60"/>
    <w:rsid w:val="00076AA2"/>
    <w:rsid w:val="000F27CD"/>
    <w:rsid w:val="001F5A8D"/>
    <w:rsid w:val="00253F60"/>
    <w:rsid w:val="002D47C4"/>
    <w:rsid w:val="003416CA"/>
    <w:rsid w:val="00361B8C"/>
    <w:rsid w:val="003C4D77"/>
    <w:rsid w:val="00425459"/>
    <w:rsid w:val="005E0418"/>
    <w:rsid w:val="006E6E75"/>
    <w:rsid w:val="00750C50"/>
    <w:rsid w:val="00764CE0"/>
    <w:rsid w:val="00787C25"/>
    <w:rsid w:val="00820D31"/>
    <w:rsid w:val="00832FE6"/>
    <w:rsid w:val="0092748F"/>
    <w:rsid w:val="00A0515C"/>
    <w:rsid w:val="00AF706C"/>
    <w:rsid w:val="00B23E69"/>
    <w:rsid w:val="00BE7B87"/>
    <w:rsid w:val="00CD29B0"/>
    <w:rsid w:val="00D57BD7"/>
    <w:rsid w:val="00D8162C"/>
    <w:rsid w:val="00DD606E"/>
    <w:rsid w:val="00E16CE5"/>
    <w:rsid w:val="00E456C8"/>
    <w:rsid w:val="00E817C4"/>
    <w:rsid w:val="00E83E48"/>
    <w:rsid w:val="00E87CD8"/>
    <w:rsid w:val="00EF014B"/>
    <w:rsid w:val="00F06735"/>
    <w:rsid w:val="00FC573C"/>
    <w:rsid w:val="00FE6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2D6E08"/>
  <w15:chartTrackingRefBased/>
  <w15:docId w15:val="{18F9AC3A-CFAB-4833-B615-439DD8EDE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29B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D29B0"/>
    <w:rPr>
      <w:color w:val="0563C1" w:themeColor="hyperlink"/>
      <w:u w:val="single"/>
    </w:rPr>
  </w:style>
  <w:style w:type="paragraph" w:styleId="NormalWeb">
    <w:name w:val="Normal (Web)"/>
    <w:basedOn w:val="Normal"/>
    <w:uiPriority w:val="99"/>
    <w:semiHidden/>
    <w:unhideWhenUsed/>
    <w:rsid w:val="00CD29B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Cheryl</dc:creator>
  <cp:keywords/>
  <dc:description/>
  <cp:lastModifiedBy>Cheryl Williams</cp:lastModifiedBy>
  <cp:revision>2</cp:revision>
  <dcterms:created xsi:type="dcterms:W3CDTF">2022-02-10T19:09:00Z</dcterms:created>
  <dcterms:modified xsi:type="dcterms:W3CDTF">2022-02-10T19:09:00Z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662fcd2-3ff9-4261-9b26-9dd5808d0bb4_Enabled">
    <vt:lpwstr>true</vt:lpwstr>
  </property>
  <property fmtid="{D5CDD505-2E9C-101B-9397-08002B2CF9AE}" pid="3" name="MSIP_Label_d662fcd2-3ff9-4261-9b26-9dd5808d0bb4_SetDate">
    <vt:lpwstr>2021-11-24T19:19:11Z</vt:lpwstr>
  </property>
  <property fmtid="{D5CDD505-2E9C-101B-9397-08002B2CF9AE}" pid="4" name="MSIP_Label_d662fcd2-3ff9-4261-9b26-9dd5808d0bb4_Method">
    <vt:lpwstr>Privileged</vt:lpwstr>
  </property>
  <property fmtid="{D5CDD505-2E9C-101B-9397-08002B2CF9AE}" pid="5" name="MSIP_Label_d662fcd2-3ff9-4261-9b26-9dd5808d0bb4_Name">
    <vt:lpwstr>d662fcd2-3ff9-4261-9b26-9dd5808d0bb4</vt:lpwstr>
  </property>
  <property fmtid="{D5CDD505-2E9C-101B-9397-08002B2CF9AE}" pid="6" name="MSIP_Label_d662fcd2-3ff9-4261-9b26-9dd5808d0bb4_SiteId">
    <vt:lpwstr>5ee3b0ba-a559-45ee-a69e-6d3e963a3e72</vt:lpwstr>
  </property>
  <property fmtid="{D5CDD505-2E9C-101B-9397-08002B2CF9AE}" pid="7" name="MSIP_Label_d662fcd2-3ff9-4261-9b26-9dd5808d0bb4_ActionId">
    <vt:lpwstr>c3690db4-88d6-461a-950d-a4a16cc7d162</vt:lpwstr>
  </property>
  <property fmtid="{D5CDD505-2E9C-101B-9397-08002B2CF9AE}" pid="8" name="MSIP_Label_d662fcd2-3ff9-4261-9b26-9dd5808d0bb4_ContentBits">
    <vt:lpwstr>0</vt:lpwstr>
  </property>
</Properties>
</file>